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B9" w:rsidRPr="00B82BB9" w:rsidRDefault="00B82BB9" w:rsidP="00B82BB9">
      <w:pPr>
        <w:spacing w:before="100" w:beforeAutospacing="1" w:after="100" w:afterAutospacing="1" w:line="240" w:lineRule="auto"/>
        <w:jc w:val="center"/>
        <w:outlineLvl w:val="2"/>
        <w:rPr>
          <w:rFonts w:eastAsia="Times New Roman" w:cs="Times New Roman"/>
          <w:b/>
          <w:bCs/>
          <w:sz w:val="27"/>
          <w:szCs w:val="27"/>
        </w:rPr>
      </w:pPr>
      <w:r w:rsidRPr="00B82BB9">
        <w:rPr>
          <w:rFonts w:eastAsia="Times New Roman" w:cs="Times New Roman"/>
          <w:b/>
          <w:bCs/>
          <w:sz w:val="27"/>
          <w:szCs w:val="27"/>
        </w:rPr>
        <w:t>PHỤ LỤC CHUYỂN NHƯỢNG HỢP ĐỒNG THUÊ NHÀ</w:t>
      </w:r>
    </w:p>
    <w:p w:rsidR="00B82BB9" w:rsidRPr="00B82BB9" w:rsidRDefault="00B82BB9" w:rsidP="00B82BB9">
      <w:pPr>
        <w:spacing w:before="100" w:beforeAutospacing="1" w:after="100" w:afterAutospacing="1" w:line="240" w:lineRule="auto"/>
        <w:jc w:val="center"/>
        <w:rPr>
          <w:rFonts w:eastAsia="Times New Roman" w:cs="Times New Roman"/>
          <w:sz w:val="24"/>
          <w:szCs w:val="24"/>
        </w:rPr>
      </w:pPr>
      <w:r w:rsidRPr="00B82BB9">
        <w:rPr>
          <w:rFonts w:eastAsia="Times New Roman" w:cs="Times New Roman"/>
          <w:sz w:val="24"/>
          <w:szCs w:val="24"/>
        </w:rPr>
        <w:t xml:space="preserve">(Phụ lục chuyển nhượng lại Hợp đồng </w:t>
      </w:r>
      <w:bookmarkStart w:id="0" w:name="_GoBack"/>
      <w:bookmarkEnd w:id="0"/>
      <w:r w:rsidRPr="00B82BB9">
        <w:rPr>
          <w:rFonts w:eastAsia="Times New Roman" w:cs="Times New Roman"/>
          <w:sz w:val="24"/>
          <w:szCs w:val="24"/>
        </w:rPr>
        <w:t>thuê nhà số 02 ký .../.../.....)</w:t>
      </w:r>
    </w:p>
    <w:p w:rsidR="00B82BB9" w:rsidRPr="00B82BB9" w:rsidRDefault="00B82BB9" w:rsidP="00B82BB9">
      <w:pPr>
        <w:spacing w:before="100" w:beforeAutospacing="1" w:after="100" w:afterAutospacing="1" w:line="240" w:lineRule="auto"/>
        <w:jc w:val="right"/>
        <w:rPr>
          <w:rFonts w:eastAsia="Times New Roman" w:cs="Times New Roman"/>
          <w:sz w:val="24"/>
          <w:szCs w:val="24"/>
        </w:rPr>
      </w:pPr>
      <w:r w:rsidRPr="00B82BB9">
        <w:rPr>
          <w:rFonts w:eastAsia="Times New Roman" w:cs="Times New Roman"/>
          <w:sz w:val="24"/>
          <w:szCs w:val="24"/>
        </w:rPr>
        <w:t>Hà Nội, ngày ... tháng ... năm 2023</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Hôm nay, ngày ... tháng ... năm 2023, chúng tôi là các Bên A, Bên B và Bên C (bên nhận chuyển nhượng Hợp đồng thuê nhà) trong Hợp đồng thuê nhà số ....... ký ngày ... tháng ... năm ... cùng thống nhất những nội dung dưới đây:</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b/>
          <w:bCs/>
          <w:sz w:val="24"/>
          <w:szCs w:val="24"/>
        </w:rPr>
        <w:t>Bên A (Bên cho thuê nhà):</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b/>
          <w:bCs/>
          <w:sz w:val="24"/>
          <w:szCs w:val="24"/>
        </w:rPr>
        <w:t>Bên B (Bên thuê nhà):</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b/>
          <w:bCs/>
          <w:sz w:val="24"/>
          <w:szCs w:val="24"/>
        </w:rPr>
        <w:t>Bên C (Bên nhận chuyển nhượng Hợp đồng thuê nhà):</w:t>
      </w:r>
    </w:p>
    <w:p w:rsidR="00B82BB9" w:rsidRPr="00B82BB9" w:rsidRDefault="00B82BB9" w:rsidP="00B82BB9">
      <w:pPr>
        <w:spacing w:before="100" w:beforeAutospacing="1" w:after="100" w:afterAutospacing="1" w:line="240" w:lineRule="auto"/>
        <w:outlineLvl w:val="2"/>
        <w:rPr>
          <w:rFonts w:eastAsia="Times New Roman" w:cs="Times New Roman"/>
          <w:b/>
          <w:bCs/>
          <w:sz w:val="27"/>
          <w:szCs w:val="27"/>
        </w:rPr>
      </w:pPr>
      <w:r w:rsidRPr="00B82BB9">
        <w:rPr>
          <w:rFonts w:eastAsia="Times New Roman" w:cs="Times New Roman"/>
          <w:b/>
          <w:bCs/>
          <w:sz w:val="27"/>
          <w:szCs w:val="27"/>
        </w:rPr>
        <w:t>Điều 1: Nội dung chuyển nhượng Hợp đồng thuê nhà</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Bên B thuê nhà của Bên A bắt đầu từ tháng 01 năm 2022, thời hạn hợp đồng thuê nhà theo thoả thuận là 05 năm, tuy nhiên do kinh doanh không hiệu quả và phương án quản lý, sử dụng nhân sự còn hạn chế nên dẫn tới nhiều khó khăn trong tài chính.</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Mặt bằng thuê đã được Bên B dày công thiết kế, sửa chữa và nâng cấp, nay Bên B muốn chuyển nhượng lại toàn bộ tài sản này cùng quyền thuê nhà tiếp tục cho Bên C để Bên C có thể khai thác và vận hành hiệu quả hơn.</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Bên B và Bên C đã tự thoả thuận với nhau về các nội dung chuyển nhượng tài sản và thanh toán, nay ký kết Phụ lục này để nhằm mục đích công khai toàn bộ thông tin có liên quan, điều chỉnh Hợp đồng thuê nhà và chính thức chuyển lại quyền thuê căn nhà tại địa chỉ ......... cho Bên C.</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Bên C đồng ý thay thế Bên B trong Hợp đồng thuê nhà, giữ nguyên và thực hiện toàn bộ các nghĩa vụ theo những gì đã thoả thuận với Bên A trong Hợp đồng này.</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Bên A đồng ý với những thoả thuận của Bên B và Bên C, không có ý kiến gì về sự thay đổi này.</w:t>
      </w:r>
    </w:p>
    <w:p w:rsidR="00B82BB9" w:rsidRPr="00B82BB9" w:rsidRDefault="00B82BB9" w:rsidP="00B82BB9">
      <w:pPr>
        <w:spacing w:before="100" w:beforeAutospacing="1" w:after="100" w:afterAutospacing="1" w:line="240" w:lineRule="auto"/>
        <w:outlineLvl w:val="2"/>
        <w:rPr>
          <w:rFonts w:eastAsia="Times New Roman" w:cs="Times New Roman"/>
          <w:b/>
          <w:bCs/>
          <w:sz w:val="27"/>
          <w:szCs w:val="27"/>
        </w:rPr>
      </w:pPr>
      <w:r w:rsidRPr="00B82BB9">
        <w:rPr>
          <w:rFonts w:eastAsia="Times New Roman" w:cs="Times New Roman"/>
          <w:b/>
          <w:bCs/>
          <w:sz w:val="27"/>
          <w:szCs w:val="27"/>
        </w:rPr>
        <w:t>Điều 2: Thời điểm chuyển nhượng Hợp đồng thuê nhà</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Thời điểm Bên B rút khỏi Hợp đồng thuê nhà và thay thế bằng Bên C được tính từ ngày .../.../2023.</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Sau thời điểm này, Bên B không còn liên quan gì tới các thoả thuận thuê nhà trong Hợp đồng thuê nhà ban đầu, trừ những trường hợp do vi phạm pháp luật hay các trách nhiệm khác bị xử lý phát sinh trong thời gian Bên B thực hiện Hợp đồng.</w:t>
      </w:r>
    </w:p>
    <w:p w:rsidR="00B82BB9" w:rsidRPr="00B82BB9" w:rsidRDefault="00B82BB9" w:rsidP="00B82BB9">
      <w:pPr>
        <w:spacing w:before="100" w:beforeAutospacing="1" w:after="100" w:afterAutospacing="1" w:line="240" w:lineRule="auto"/>
        <w:outlineLvl w:val="2"/>
        <w:rPr>
          <w:rFonts w:eastAsia="Times New Roman" w:cs="Times New Roman"/>
          <w:b/>
          <w:bCs/>
          <w:sz w:val="27"/>
          <w:szCs w:val="27"/>
        </w:rPr>
      </w:pPr>
      <w:r w:rsidRPr="00B82BB9">
        <w:rPr>
          <w:rFonts w:eastAsia="Times New Roman" w:cs="Times New Roman"/>
          <w:b/>
          <w:bCs/>
          <w:sz w:val="27"/>
          <w:szCs w:val="27"/>
        </w:rPr>
        <w:t>Điều 3: Quyền và nghĩa vụ tiếp quản trong Hợp đồng thuê nhà</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lastRenderedPageBreak/>
        <w:t>Mọi quyền và nghĩa vụ của Bên B đã, đang hay chưa thực hiện trong Hợp đồng thuê nhà trước đây sẽ được chuyển giao nguyên vẹn cho Bên C.</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Bên C có trách nhiệm tiếp tục thực hiện thanh toán, đảm bảo duy trì thực hiện các nội dung khác đã thoả thuận trong Hợp đồng, trong trường hợp có sự thay đổi hay bổ sung, Bên C sẽ thoả thuận riêng với Bên A trên một văn bản khác nếu cần thiết.</w:t>
      </w:r>
    </w:p>
    <w:p w:rsidR="00B82BB9" w:rsidRPr="00B82BB9" w:rsidRDefault="00B82BB9" w:rsidP="00B82BB9">
      <w:pPr>
        <w:spacing w:before="100" w:beforeAutospacing="1" w:after="100" w:afterAutospacing="1" w:line="240" w:lineRule="auto"/>
        <w:outlineLvl w:val="2"/>
        <w:rPr>
          <w:rFonts w:eastAsia="Times New Roman" w:cs="Times New Roman"/>
          <w:b/>
          <w:bCs/>
          <w:sz w:val="27"/>
          <w:szCs w:val="27"/>
        </w:rPr>
      </w:pPr>
      <w:r w:rsidRPr="00B82BB9">
        <w:rPr>
          <w:rFonts w:eastAsia="Times New Roman" w:cs="Times New Roman"/>
          <w:b/>
          <w:bCs/>
          <w:sz w:val="27"/>
          <w:szCs w:val="27"/>
        </w:rPr>
        <w:t>Điều 4: Hiệu lực</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Phụ lục Chuyển nhượng Hợp đồng thuê nhà này có hiệu lực kể từ ngày ký, là một phần không tách rời với Hợp đồng thuê nhà.</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Các bên cam kết đã hiểu rõ nội dung của Phụ lục Chuyển nhượng Hợp đồng thuê nhà này và cam kết thực hiện nghiêm chỉnh những thống nhất trên.</w:t>
      </w:r>
    </w:p>
    <w:p w:rsidR="00B82BB9" w:rsidRPr="00B82BB9" w:rsidRDefault="00B82BB9" w:rsidP="00B82BB9">
      <w:pPr>
        <w:spacing w:before="100" w:beforeAutospacing="1" w:after="100" w:afterAutospacing="1" w:line="240" w:lineRule="auto"/>
        <w:rPr>
          <w:rFonts w:eastAsia="Times New Roman" w:cs="Times New Roman"/>
          <w:sz w:val="24"/>
          <w:szCs w:val="24"/>
        </w:rPr>
      </w:pPr>
      <w:r w:rsidRPr="00B82BB9">
        <w:rPr>
          <w:rFonts w:eastAsia="Times New Roman" w:cs="Times New Roman"/>
          <w:sz w:val="24"/>
          <w:szCs w:val="24"/>
        </w:rPr>
        <w:t>Phụ lục được lập thành 03 bản, do các bên tự nguyện ký tên, đóng dấu, mỗi bên lưu giữ 01 bản làm căn cứ thực hiện./.</w:t>
      </w:r>
    </w:p>
    <w:tbl>
      <w:tblPr>
        <w:tblW w:w="9072" w:type="dxa"/>
        <w:jc w:val="center"/>
        <w:tblCellSpacing w:w="15" w:type="dxa"/>
        <w:tblCellMar>
          <w:top w:w="15" w:type="dxa"/>
          <w:left w:w="15" w:type="dxa"/>
          <w:bottom w:w="15" w:type="dxa"/>
          <w:right w:w="15" w:type="dxa"/>
        </w:tblCellMar>
        <w:tblLook w:val="04A0" w:firstRow="1" w:lastRow="0" w:firstColumn="1" w:lastColumn="0" w:noHBand="0" w:noVBand="1"/>
      </w:tblPr>
      <w:tblGrid>
        <w:gridCol w:w="3119"/>
        <w:gridCol w:w="2977"/>
        <w:gridCol w:w="2976"/>
      </w:tblGrid>
      <w:tr w:rsidR="00B82BB9" w:rsidRPr="00B82BB9" w:rsidTr="00B82BB9">
        <w:trPr>
          <w:tblCellSpacing w:w="15" w:type="dxa"/>
          <w:jc w:val="center"/>
        </w:trPr>
        <w:tc>
          <w:tcPr>
            <w:tcW w:w="3074" w:type="dxa"/>
            <w:vAlign w:val="center"/>
            <w:hideMark/>
          </w:tcPr>
          <w:p w:rsidR="00B82BB9" w:rsidRPr="00B82BB9" w:rsidRDefault="00B82BB9" w:rsidP="00B82BB9">
            <w:pPr>
              <w:spacing w:after="0" w:line="240" w:lineRule="auto"/>
              <w:jc w:val="center"/>
              <w:rPr>
                <w:rFonts w:eastAsia="Times New Roman" w:cs="Times New Roman"/>
                <w:sz w:val="24"/>
                <w:szCs w:val="24"/>
              </w:rPr>
            </w:pPr>
            <w:r w:rsidRPr="00B82BB9">
              <w:rPr>
                <w:rFonts w:eastAsia="Times New Roman" w:cs="Times New Roman"/>
                <w:b/>
                <w:bCs/>
                <w:sz w:val="24"/>
                <w:szCs w:val="24"/>
              </w:rPr>
              <w:t>BÊN A</w:t>
            </w:r>
            <w:r w:rsidRPr="00B82BB9">
              <w:rPr>
                <w:rFonts w:eastAsia="Times New Roman" w:cs="Times New Roman"/>
                <w:sz w:val="24"/>
                <w:szCs w:val="24"/>
              </w:rPr>
              <w:br/>
            </w:r>
            <w:r w:rsidRPr="00B82BB9">
              <w:rPr>
                <w:rFonts w:eastAsia="Times New Roman" w:cs="Times New Roman"/>
                <w:i/>
                <w:iCs/>
                <w:sz w:val="24"/>
                <w:szCs w:val="24"/>
              </w:rPr>
              <w:t>(Ký, ghi rõ họ tên)</w:t>
            </w:r>
          </w:p>
        </w:tc>
        <w:tc>
          <w:tcPr>
            <w:tcW w:w="2947" w:type="dxa"/>
            <w:vAlign w:val="center"/>
            <w:hideMark/>
          </w:tcPr>
          <w:p w:rsidR="00B82BB9" w:rsidRPr="00B82BB9" w:rsidRDefault="00B82BB9" w:rsidP="00B82BB9">
            <w:pPr>
              <w:spacing w:after="0" w:line="240" w:lineRule="auto"/>
              <w:jc w:val="center"/>
              <w:rPr>
                <w:rFonts w:eastAsia="Times New Roman" w:cs="Times New Roman"/>
                <w:sz w:val="24"/>
                <w:szCs w:val="24"/>
              </w:rPr>
            </w:pPr>
            <w:r w:rsidRPr="00B82BB9">
              <w:rPr>
                <w:rFonts w:eastAsia="Times New Roman" w:cs="Times New Roman"/>
                <w:b/>
                <w:bCs/>
                <w:sz w:val="24"/>
                <w:szCs w:val="24"/>
              </w:rPr>
              <w:t>BÊN B</w:t>
            </w:r>
            <w:r w:rsidRPr="00B82BB9">
              <w:rPr>
                <w:rFonts w:eastAsia="Times New Roman" w:cs="Times New Roman"/>
                <w:sz w:val="24"/>
                <w:szCs w:val="24"/>
              </w:rPr>
              <w:br/>
            </w:r>
            <w:r w:rsidRPr="00B82BB9">
              <w:rPr>
                <w:rFonts w:eastAsia="Times New Roman" w:cs="Times New Roman"/>
                <w:i/>
                <w:iCs/>
                <w:sz w:val="24"/>
                <w:szCs w:val="24"/>
              </w:rPr>
              <w:t>(Ký, ghi rõ họ tên)</w:t>
            </w:r>
          </w:p>
        </w:tc>
        <w:tc>
          <w:tcPr>
            <w:tcW w:w="2931" w:type="dxa"/>
            <w:vAlign w:val="center"/>
            <w:hideMark/>
          </w:tcPr>
          <w:p w:rsidR="00B82BB9" w:rsidRPr="00B82BB9" w:rsidRDefault="00B82BB9" w:rsidP="00B82BB9">
            <w:pPr>
              <w:spacing w:after="0" w:line="240" w:lineRule="auto"/>
              <w:jc w:val="center"/>
              <w:rPr>
                <w:rFonts w:eastAsia="Times New Roman" w:cs="Times New Roman"/>
                <w:sz w:val="24"/>
                <w:szCs w:val="24"/>
              </w:rPr>
            </w:pPr>
            <w:r w:rsidRPr="00B82BB9">
              <w:rPr>
                <w:rFonts w:eastAsia="Times New Roman" w:cs="Times New Roman"/>
                <w:b/>
                <w:bCs/>
                <w:sz w:val="24"/>
                <w:szCs w:val="24"/>
              </w:rPr>
              <w:t>BÊN C</w:t>
            </w:r>
            <w:r w:rsidRPr="00B82BB9">
              <w:rPr>
                <w:rFonts w:eastAsia="Times New Roman" w:cs="Times New Roman"/>
                <w:sz w:val="24"/>
                <w:szCs w:val="24"/>
              </w:rPr>
              <w:br/>
            </w:r>
            <w:r w:rsidRPr="00B82BB9">
              <w:rPr>
                <w:rFonts w:eastAsia="Times New Roman" w:cs="Times New Roman"/>
                <w:i/>
                <w:iCs/>
                <w:sz w:val="24"/>
                <w:szCs w:val="24"/>
              </w:rPr>
              <w:t>(Ký, ghi rõ họ tên)</w:t>
            </w:r>
          </w:p>
        </w:tc>
      </w:tr>
    </w:tbl>
    <w:p w:rsidR="002D2FA3" w:rsidRDefault="002D2FA3"/>
    <w:sectPr w:rsidR="002D2FA3"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04"/>
    <w:rsid w:val="002D2FA3"/>
    <w:rsid w:val="00311660"/>
    <w:rsid w:val="005E7604"/>
    <w:rsid w:val="00B8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E6445-A4FE-4630-84B1-43E7C24A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82BB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2BB9"/>
    <w:rPr>
      <w:rFonts w:eastAsia="Times New Roman" w:cs="Times New Roman"/>
      <w:b/>
      <w:bCs/>
      <w:sz w:val="27"/>
      <w:szCs w:val="27"/>
    </w:rPr>
  </w:style>
  <w:style w:type="character" w:styleId="Strong">
    <w:name w:val="Strong"/>
    <w:basedOn w:val="DefaultParagraphFont"/>
    <w:uiPriority w:val="22"/>
    <w:qFormat/>
    <w:rsid w:val="00B82BB9"/>
    <w:rPr>
      <w:b/>
      <w:bCs/>
    </w:rPr>
  </w:style>
  <w:style w:type="paragraph" w:customStyle="1" w:styleId="has-text-align-center">
    <w:name w:val="has-text-align-center"/>
    <w:basedOn w:val="Normal"/>
    <w:rsid w:val="00B82BB9"/>
    <w:pPr>
      <w:spacing w:before="100" w:beforeAutospacing="1" w:after="100" w:afterAutospacing="1" w:line="240" w:lineRule="auto"/>
    </w:pPr>
    <w:rPr>
      <w:rFonts w:eastAsia="Times New Roman" w:cs="Times New Roman"/>
      <w:sz w:val="24"/>
      <w:szCs w:val="24"/>
    </w:rPr>
  </w:style>
  <w:style w:type="paragraph" w:customStyle="1" w:styleId="has-text-align-right">
    <w:name w:val="has-text-align-right"/>
    <w:basedOn w:val="Normal"/>
    <w:rsid w:val="00B82BB9"/>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82BB9"/>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82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Company>Microsoft</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2022-12-19T04:32:00Z</dcterms:created>
  <dcterms:modified xsi:type="dcterms:W3CDTF">2022-12-19T04:33:00Z</dcterms:modified>
</cp:coreProperties>
</file>